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2" w:rsidRPr="00F95B2E" w:rsidRDefault="000C1C72" w:rsidP="000C1C72">
      <w:pPr>
        <w:jc w:val="center"/>
        <w:rPr>
          <w:rFonts w:ascii="Calibri" w:hAnsi="Calibri" w:cs="Calibri"/>
          <w:b/>
          <w:sz w:val="22"/>
          <w:szCs w:val="22"/>
          <w:lang w:val="sr-Latn-CS"/>
        </w:rPr>
      </w:pPr>
      <w:r>
        <w:rPr>
          <w:rFonts w:ascii="Calibri" w:hAnsi="Calibri" w:cs="Calibri"/>
          <w:b/>
          <w:noProof/>
          <w:sz w:val="22"/>
          <w:szCs w:val="22"/>
          <w:lang w:val="sr-Latn-CS" w:eastAsia="sr-Latn-CS"/>
        </w:rPr>
        <w:drawing>
          <wp:inline distT="0" distB="0" distL="0" distR="0" wp14:anchorId="632EF770" wp14:editId="1BD7713C">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0C1C72" w:rsidRPr="00F95B2E" w:rsidRDefault="000C1C72" w:rsidP="000C1C72">
      <w:pPr>
        <w:jc w:val="center"/>
        <w:rPr>
          <w:rFonts w:ascii="Calibri" w:hAnsi="Calibri" w:cs="Calibri"/>
          <w:b/>
          <w:sz w:val="22"/>
          <w:szCs w:val="22"/>
          <w:lang w:val="sr-Latn-CS"/>
        </w:rPr>
      </w:pPr>
      <w:r w:rsidRPr="00F95B2E">
        <w:rPr>
          <w:rFonts w:ascii="Calibri" w:hAnsi="Calibri" w:cs="Calibri"/>
          <w:b/>
          <w:i/>
          <w:sz w:val="22"/>
          <w:szCs w:val="22"/>
          <w:lang w:val="sr-Latn-CS"/>
        </w:rPr>
        <w:t>Crna Gora</w:t>
      </w:r>
    </w:p>
    <w:p w:rsidR="000C1C72" w:rsidRDefault="000C1C72" w:rsidP="000C1C72">
      <w:pPr>
        <w:jc w:val="center"/>
        <w:rPr>
          <w:rFonts w:ascii="Calibri" w:hAnsi="Calibri" w:cs="Calibri"/>
          <w:b/>
          <w:i/>
          <w:sz w:val="22"/>
          <w:szCs w:val="22"/>
          <w:lang w:val="pt-BR"/>
        </w:rPr>
      </w:pPr>
      <w:r w:rsidRPr="00F95B2E">
        <w:rPr>
          <w:rFonts w:ascii="Calibri" w:hAnsi="Calibri" w:cs="Calibri"/>
          <w:b/>
          <w:i/>
          <w:sz w:val="22"/>
          <w:szCs w:val="22"/>
          <w:lang w:val="pt-BR"/>
        </w:rPr>
        <w:t>Ministarstvo poljoprivrede i ruralnog razvoja</w:t>
      </w:r>
    </w:p>
    <w:p w:rsidR="000C1C72" w:rsidRPr="00F95B2E" w:rsidRDefault="000C1C72" w:rsidP="000C1C72">
      <w:pPr>
        <w:jc w:val="center"/>
        <w:rPr>
          <w:rFonts w:ascii="Calibri" w:hAnsi="Calibri" w:cs="Calibri"/>
          <w:b/>
          <w:i/>
          <w:sz w:val="22"/>
          <w:szCs w:val="22"/>
          <w:lang w:val="pt-BR"/>
        </w:rPr>
      </w:pPr>
      <w:r>
        <w:rPr>
          <w:rFonts w:ascii="Calibri" w:hAnsi="Calibri" w:cs="Calibri"/>
          <w:b/>
          <w:i/>
          <w:sz w:val="22"/>
          <w:szCs w:val="22"/>
          <w:lang w:val="pt-BR"/>
        </w:rPr>
        <w:t>Uprava za šume</w:t>
      </w:r>
    </w:p>
    <w:p w:rsidR="000C1C72" w:rsidRPr="00F95B2E" w:rsidRDefault="000C1C72" w:rsidP="000C1C72">
      <w:pPr>
        <w:jc w:val="both"/>
        <w:rPr>
          <w:rFonts w:ascii="Calibri" w:hAnsi="Calibri" w:cs="Calibri"/>
          <w:b/>
          <w:sz w:val="22"/>
          <w:szCs w:val="22"/>
        </w:rPr>
      </w:pPr>
      <w:r w:rsidRPr="00F95B2E">
        <w:rPr>
          <w:rFonts w:ascii="Calibri" w:hAnsi="Calibri" w:cs="Calibri"/>
          <w:b/>
          <w:sz w:val="22"/>
          <w:szCs w:val="22"/>
          <w:lang w:val="sr-Latn-CS"/>
        </w:rPr>
        <w:t xml:space="preserve">Broj: </w:t>
      </w:r>
      <w:r w:rsidR="00004DD2">
        <w:rPr>
          <w:rFonts w:ascii="Calibri" w:hAnsi="Calibri" w:cs="Calibri"/>
          <w:b/>
          <w:sz w:val="22"/>
          <w:szCs w:val="22"/>
          <w:lang w:val="sr-Latn-CS"/>
        </w:rPr>
        <w:t>2812/110</w:t>
      </w:r>
    </w:p>
    <w:p w:rsidR="000C1C72" w:rsidRPr="00F95B2E" w:rsidRDefault="000C1C72" w:rsidP="000C1C72">
      <w:pPr>
        <w:jc w:val="both"/>
        <w:rPr>
          <w:rStyle w:val="FontStyle13"/>
          <w:rFonts w:ascii="Calibri" w:hAnsi="Calibri" w:cs="Calibri"/>
          <w:bCs w:val="0"/>
          <w:sz w:val="22"/>
          <w:szCs w:val="22"/>
          <w:lang w:val="sr-Latn-CS"/>
        </w:rPr>
      </w:pPr>
      <w:r w:rsidRPr="00F95B2E">
        <w:rPr>
          <w:rFonts w:ascii="Calibri" w:hAnsi="Calibri" w:cs="Calibri"/>
          <w:b/>
          <w:sz w:val="22"/>
          <w:szCs w:val="22"/>
          <w:lang w:val="sr-Latn-CS"/>
        </w:rPr>
        <w:t>P</w:t>
      </w:r>
      <w:r>
        <w:rPr>
          <w:rFonts w:ascii="Calibri" w:hAnsi="Calibri" w:cs="Calibri"/>
          <w:b/>
          <w:sz w:val="22"/>
          <w:szCs w:val="22"/>
          <w:lang w:val="sr-Latn-CS"/>
        </w:rPr>
        <w:t>ljevlja</w:t>
      </w:r>
      <w:r w:rsidRPr="00D04C21">
        <w:rPr>
          <w:rFonts w:ascii="Calibri" w:hAnsi="Calibri" w:cs="Calibri"/>
          <w:sz w:val="22"/>
          <w:szCs w:val="22"/>
          <w:lang w:val="sr-Latn-CS"/>
        </w:rPr>
        <w:t xml:space="preserve">, </w:t>
      </w:r>
      <w:r w:rsidRPr="001B63CF">
        <w:rPr>
          <w:rFonts w:ascii="Calibri" w:hAnsi="Calibri" w:cs="Calibri"/>
          <w:b/>
          <w:sz w:val="22"/>
          <w:szCs w:val="22"/>
          <w:lang w:val="sr-Latn-CS"/>
        </w:rPr>
        <w:t>25.05.2017</w:t>
      </w:r>
      <w:r w:rsidRPr="00F95B2E">
        <w:rPr>
          <w:rFonts w:ascii="Calibri" w:hAnsi="Calibri" w:cs="Calibri"/>
          <w:sz w:val="22"/>
          <w:szCs w:val="22"/>
          <w:lang w:val="sr-Latn-CS"/>
        </w:rPr>
        <w:t>. godine</w:t>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p>
    <w:p w:rsidR="000C1C72" w:rsidRPr="00B93613" w:rsidRDefault="000C1C72" w:rsidP="000C1C72">
      <w:pPr>
        <w:rPr>
          <w:rFonts w:ascii="Calibri" w:hAnsi="Calibri" w:cs="Calibri"/>
          <w:sz w:val="22"/>
          <w:szCs w:val="22"/>
          <w:lang w:val="sr-Latn-CS"/>
        </w:rPr>
      </w:pP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p>
    <w:p w:rsidR="000C1C72"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A73331">
        <w:rPr>
          <w:rFonts w:ascii="Calibri" w:hAnsi="Calibri" w:cs="Calibri"/>
          <w:sz w:val="22"/>
          <w:szCs w:val="22"/>
          <w:lang w:val="sr-Latn-CS"/>
        </w:rPr>
        <w:t>196 Zakona o opštem upravnom postupku</w:t>
      </w:r>
      <w:r w:rsidRPr="00B93613">
        <w:rPr>
          <w:rFonts w:ascii="Calibri" w:hAnsi="Calibri" w:cs="Calibri"/>
          <w:sz w:val="22"/>
          <w:szCs w:val="22"/>
          <w:lang w:val="sr-Latn-CS"/>
        </w:rPr>
        <w:t>, 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proofErr w:type="spellStart"/>
      <w:r>
        <w:rPr>
          <w:rFonts w:ascii="Calibri" w:hAnsi="Calibri" w:cs="Calibri"/>
          <w:b/>
          <w:sz w:val="22"/>
          <w:szCs w:val="22"/>
        </w:rPr>
        <w:t>šavajući</w:t>
      </w:r>
      <w:proofErr w:type="spellEnd"/>
      <w:r>
        <w:rPr>
          <w:rFonts w:ascii="Calibri" w:hAnsi="Calibri" w:cs="Calibri"/>
          <w:b/>
          <w:sz w:val="22"/>
          <w:szCs w:val="22"/>
        </w:rPr>
        <w:t xml:space="preserve"> u </w:t>
      </w:r>
      <w:proofErr w:type="spellStart"/>
      <w:r>
        <w:rPr>
          <w:rFonts w:ascii="Calibri" w:hAnsi="Calibri" w:cs="Calibri"/>
          <w:b/>
          <w:sz w:val="22"/>
          <w:szCs w:val="22"/>
        </w:rPr>
        <w:t>prvom</w:t>
      </w:r>
      <w:proofErr w:type="spellEnd"/>
      <w:r w:rsidRPr="00881CD8">
        <w:rPr>
          <w:rFonts w:ascii="Calibri" w:hAnsi="Calibri" w:cs="Calibri"/>
          <w:b/>
          <w:sz w:val="22"/>
          <w:szCs w:val="22"/>
        </w:rPr>
        <w:t xml:space="preserve"> </w:t>
      </w:r>
      <w:proofErr w:type="spellStart"/>
      <w:r w:rsidRPr="00881CD8">
        <w:rPr>
          <w:rFonts w:ascii="Calibri" w:hAnsi="Calibri" w:cs="Calibri"/>
          <w:b/>
          <w:sz w:val="22"/>
          <w:szCs w:val="22"/>
        </w:rPr>
        <w:t>stepenu</w:t>
      </w:r>
      <w:proofErr w:type="spellEnd"/>
      <w:r>
        <w:rPr>
          <w:rFonts w:ascii="Calibri" w:hAnsi="Calibri" w:cs="Calibri"/>
          <w:b/>
          <w:sz w:val="22"/>
          <w:szCs w:val="22"/>
        </w:rPr>
        <w:t>,</w:t>
      </w:r>
      <w:r>
        <w:rPr>
          <w:rFonts w:ascii="Calibri" w:hAnsi="Calibri" w:cs="Calibri"/>
          <w:sz w:val="22"/>
          <w:szCs w:val="22"/>
        </w:rPr>
        <w:t xml:space="preserve"> </w:t>
      </w:r>
      <w:proofErr w:type="spellStart"/>
      <w:r>
        <w:rPr>
          <w:rFonts w:ascii="Calibri" w:hAnsi="Calibri" w:cs="Calibri"/>
          <w:sz w:val="22"/>
          <w:szCs w:val="22"/>
        </w:rPr>
        <w:t>povodom</w:t>
      </w:r>
      <w:proofErr w:type="spellEnd"/>
      <w:r>
        <w:rPr>
          <w:rFonts w:ascii="Calibri" w:hAnsi="Calibri" w:cs="Calibri"/>
          <w:sz w:val="22"/>
          <w:szCs w:val="22"/>
        </w:rPr>
        <w:t xml:space="preserve"> </w:t>
      </w:r>
      <w:proofErr w:type="spellStart"/>
      <w:r>
        <w:rPr>
          <w:rFonts w:ascii="Calibri" w:hAnsi="Calibri" w:cs="Calibri"/>
          <w:sz w:val="22"/>
          <w:szCs w:val="22"/>
        </w:rPr>
        <w:t>prigovora</w:t>
      </w:r>
      <w:proofErr w:type="spellEnd"/>
      <w:r>
        <w:rPr>
          <w:rFonts w:ascii="Calibri" w:hAnsi="Calibri" w:cs="Calibri"/>
          <w:sz w:val="22"/>
          <w:szCs w:val="22"/>
          <w:lang w:val="sr-Latn-CS"/>
        </w:rPr>
        <w:t>,</w:t>
      </w:r>
      <w:r w:rsidRPr="000C1C72">
        <w:rPr>
          <w:rFonts w:ascii="Calibri" w:hAnsi="Calibri" w:cs="Calibri"/>
          <w:sz w:val="22"/>
          <w:szCs w:val="22"/>
          <w:lang w:val="sr-Latn-CS"/>
        </w:rPr>
        <w:t xml:space="preserve"> 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 protiv Odluke</w:t>
      </w:r>
      <w:r w:rsidR="00766FC7">
        <w:rPr>
          <w:rFonts w:ascii="Calibri" w:hAnsi="Calibri" w:cs="Calibri"/>
          <w:sz w:val="22"/>
          <w:szCs w:val="22"/>
          <w:lang w:val="sr-Latn-CS"/>
        </w:rPr>
        <w:t xml:space="preserve"> tenderske komisije broj:2253/68</w:t>
      </w:r>
      <w:r>
        <w:rPr>
          <w:rFonts w:ascii="Calibri" w:hAnsi="Calibri" w:cs="Calibri"/>
          <w:sz w:val="22"/>
          <w:szCs w:val="22"/>
          <w:lang w:val="sr-Latn-CS"/>
        </w:rPr>
        <w:t xml:space="preserve"> od 04.05.2017.godine,</w:t>
      </w:r>
      <w:r w:rsidRPr="000C1C72">
        <w:rPr>
          <w:rFonts w:ascii="Calibri" w:hAnsi="Calibri" w:cs="Calibri"/>
          <w:b/>
          <w:sz w:val="22"/>
          <w:szCs w:val="22"/>
          <w:lang w:val="sr-Latn-CS"/>
        </w:rPr>
        <w:t xml:space="preserve"> donosi</w:t>
      </w:r>
    </w:p>
    <w:p w:rsidR="000C1C72" w:rsidRPr="0055731D" w:rsidRDefault="000C1C72" w:rsidP="000C1C72">
      <w:pPr>
        <w:tabs>
          <w:tab w:val="left" w:pos="1035"/>
        </w:tabs>
        <w:jc w:val="both"/>
        <w:rPr>
          <w:rFonts w:ascii="Calibri" w:hAnsi="Calibri" w:cs="Calibri"/>
          <w:b/>
          <w:sz w:val="22"/>
          <w:szCs w:val="22"/>
          <w:lang w:val="sr-Latn-CS"/>
        </w:rPr>
      </w:pPr>
    </w:p>
    <w:p w:rsidR="000C1C72" w:rsidRPr="00B93613" w:rsidRDefault="000C1C72" w:rsidP="000C1C72">
      <w:pPr>
        <w:tabs>
          <w:tab w:val="left" w:pos="4860"/>
        </w:tabs>
        <w:rPr>
          <w:rFonts w:ascii="Calibri" w:hAnsi="Calibri" w:cs="Calibri"/>
          <w:b/>
          <w:sz w:val="22"/>
          <w:szCs w:val="22"/>
          <w:lang w:val="sr-Latn-CS"/>
        </w:rPr>
      </w:pPr>
    </w:p>
    <w:p w:rsidR="000C1C72" w:rsidRPr="00264DCC" w:rsidRDefault="000C1C72" w:rsidP="000C1C72">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0C1C72" w:rsidRPr="009319C1" w:rsidRDefault="000C1C72" w:rsidP="000C1C72">
      <w:pPr>
        <w:tabs>
          <w:tab w:val="left" w:pos="1200"/>
          <w:tab w:val="left" w:pos="4860"/>
          <w:tab w:val="center" w:pos="6480"/>
        </w:tabs>
        <w:jc w:val="both"/>
        <w:rPr>
          <w:rFonts w:ascii="Calibri" w:hAnsi="Calibri" w:cs="Calibri"/>
          <w:sz w:val="22"/>
          <w:szCs w:val="22"/>
          <w:lang w:val="sr-Latn-CS"/>
        </w:rPr>
      </w:pPr>
    </w:p>
    <w:p w:rsidR="000C1C72" w:rsidRPr="00B93613"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color w:val="000000"/>
          <w:sz w:val="22"/>
          <w:szCs w:val="22"/>
          <w:lang w:val="sr-Latn-CS"/>
        </w:rPr>
        <w:t>PRIGOVOR</w:t>
      </w:r>
      <w:r w:rsidRPr="000C1C72">
        <w:rPr>
          <w:rFonts w:ascii="Calibri" w:hAnsi="Calibri" w:cs="Calibri"/>
          <w:sz w:val="22"/>
          <w:szCs w:val="22"/>
          <w:lang w:val="sr-Latn-CS"/>
        </w:rPr>
        <w:t xml:space="preserve"> Doo“Sava trans“,Cetinje</w:t>
      </w:r>
      <w:r>
        <w:rPr>
          <w:rFonts w:ascii="Calibri" w:hAnsi="Calibri" w:cs="Calibri"/>
          <w:sz w:val="22"/>
          <w:szCs w:val="22"/>
          <w:lang w:val="sr-Latn-CS"/>
        </w:rPr>
        <w:t>,</w:t>
      </w:r>
      <w:r>
        <w:rPr>
          <w:rFonts w:ascii="Calibri" w:hAnsi="Calibri" w:cs="Calibri"/>
          <w:b/>
          <w:color w:val="000000"/>
          <w:sz w:val="22"/>
          <w:szCs w:val="22"/>
          <w:lang w:val="sr-Latn-CS"/>
        </w:rPr>
        <w:t xml:space="preserve"> </w:t>
      </w:r>
      <w:r>
        <w:rPr>
          <w:rFonts w:ascii="Calibri" w:hAnsi="Calibri" w:cs="Calibri"/>
          <w:sz w:val="22"/>
          <w:szCs w:val="22"/>
          <w:lang w:val="sr-Latn-CS"/>
        </w:rPr>
        <w:t>protiv Odluk</w:t>
      </w:r>
      <w:r w:rsidR="00A23057">
        <w:rPr>
          <w:rFonts w:ascii="Calibri" w:hAnsi="Calibri" w:cs="Calibri"/>
          <w:sz w:val="22"/>
          <w:szCs w:val="22"/>
          <w:lang w:val="sr-Latn-CS"/>
        </w:rPr>
        <w:t>e</w:t>
      </w:r>
      <w:r w:rsidR="00766FC7">
        <w:rPr>
          <w:rFonts w:ascii="Calibri" w:hAnsi="Calibri" w:cs="Calibri"/>
          <w:sz w:val="22"/>
          <w:szCs w:val="22"/>
          <w:lang w:val="sr-Latn-CS"/>
        </w:rPr>
        <w:t xml:space="preserve"> tenderske komisije broj 2253/68</w:t>
      </w:r>
      <w:r>
        <w:rPr>
          <w:rFonts w:ascii="Calibri" w:hAnsi="Calibri" w:cs="Calibri"/>
          <w:sz w:val="22"/>
          <w:szCs w:val="22"/>
          <w:lang w:val="sr-Latn-CS"/>
        </w:rPr>
        <w:t xml:space="preserve"> od 04.05.2017.godine, </w:t>
      </w:r>
      <w:r w:rsidRPr="00881CD8">
        <w:rPr>
          <w:rFonts w:ascii="Calibri" w:hAnsi="Calibri" w:cs="Calibri"/>
          <w:b/>
          <w:sz w:val="22"/>
          <w:szCs w:val="22"/>
          <w:lang w:val="sr-Latn-CS"/>
        </w:rPr>
        <w:t>odbija se kao neosnovan</w:t>
      </w:r>
      <w:r>
        <w:rPr>
          <w:rFonts w:ascii="Calibri" w:hAnsi="Calibri" w:cs="Calibri"/>
          <w:b/>
          <w:sz w:val="22"/>
          <w:szCs w:val="22"/>
          <w:lang w:val="sr-Latn-CS"/>
        </w:rPr>
        <w:t>.</w:t>
      </w:r>
    </w:p>
    <w:p w:rsidR="000C1C72" w:rsidRPr="00F95B2E" w:rsidRDefault="000C1C72" w:rsidP="000C1C72">
      <w:pPr>
        <w:tabs>
          <w:tab w:val="left" w:pos="1200"/>
          <w:tab w:val="left" w:pos="4860"/>
          <w:tab w:val="center" w:pos="6480"/>
        </w:tabs>
        <w:jc w:val="both"/>
        <w:rPr>
          <w:rFonts w:ascii="Calibri" w:hAnsi="Calibri" w:cs="Calibri"/>
          <w:color w:val="000000"/>
          <w:sz w:val="22"/>
          <w:szCs w:val="22"/>
          <w:lang w:val="sr-Latn-CS"/>
        </w:rPr>
      </w:pPr>
    </w:p>
    <w:p w:rsidR="000C1C72" w:rsidRDefault="000C1C72" w:rsidP="000C1C72">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0C1C72" w:rsidRDefault="000C1C72" w:rsidP="000C1C72">
      <w:pPr>
        <w:jc w:val="both"/>
        <w:rPr>
          <w:rFonts w:ascii="Calibri" w:hAnsi="Calibri" w:cs="Calibri"/>
          <w:b/>
          <w:color w:val="000000"/>
          <w:sz w:val="22"/>
          <w:szCs w:val="22"/>
          <w:lang w:val="sr-Latn-CS"/>
        </w:rPr>
      </w:pPr>
    </w:p>
    <w:p w:rsidR="000C1C72" w:rsidRPr="000C1C72" w:rsidRDefault="000C1C72" w:rsidP="000C1C72">
      <w:pPr>
        <w:pStyle w:val="BodyText2"/>
        <w:spacing w:after="0" w:line="240" w:lineRule="auto"/>
        <w:jc w:val="both"/>
        <w:rPr>
          <w:rFonts w:ascii="Calibri" w:hAnsi="Calibri" w:cs="Calibri"/>
          <w:sz w:val="22"/>
          <w:szCs w:val="22"/>
          <w:lang w:val="sr-Latn-CS"/>
        </w:rPr>
      </w:pPr>
      <w:r>
        <w:rPr>
          <w:rFonts w:ascii="Calibri" w:hAnsi="Calibri" w:cs="Calibri"/>
          <w:color w:val="000000"/>
          <w:sz w:val="22"/>
          <w:szCs w:val="22"/>
          <w:lang w:val="sr-Latn-CS"/>
        </w:rPr>
        <w:t>Dispozitivom pobijane odluke, tenderska komisija je odbila kao neprihvatljivu,</w:t>
      </w:r>
      <w:r w:rsidR="007A6F56">
        <w:rPr>
          <w:rFonts w:ascii="Calibri" w:hAnsi="Calibri" w:cs="Calibri"/>
          <w:color w:val="000000"/>
          <w:sz w:val="22"/>
          <w:szCs w:val="22"/>
          <w:lang w:val="sr-Latn-CS"/>
        </w:rPr>
        <w:t xml:space="preserve"> </w:t>
      </w:r>
      <w:r>
        <w:rPr>
          <w:rFonts w:ascii="Calibri" w:hAnsi="Calibri" w:cs="Calibri"/>
          <w:color w:val="000000"/>
          <w:sz w:val="22"/>
          <w:szCs w:val="22"/>
          <w:lang w:val="sr-Latn-CS"/>
        </w:rPr>
        <w:t xml:space="preserve">ponudu,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w:t>
      </w:r>
      <w:r w:rsidR="007A6F56">
        <w:rPr>
          <w:rFonts w:ascii="Calibri" w:hAnsi="Calibri" w:cs="Calibri"/>
          <w:sz w:val="22"/>
          <w:szCs w:val="22"/>
          <w:lang w:val="sr-Latn-CS"/>
        </w:rPr>
        <w:t xml:space="preserve"> </w:t>
      </w:r>
      <w:r>
        <w:rPr>
          <w:rFonts w:ascii="Calibri" w:hAnsi="Calibri" w:cs="Calibri"/>
          <w:sz w:val="22"/>
          <w:szCs w:val="22"/>
          <w:lang w:val="sr-Latn-CS"/>
        </w:rPr>
        <w:t xml:space="preserve">zbog neispunjenja uslova Javnog poziva iz razloga,što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 xml:space="preserve">“Sava trans“,Cetinje nije registrovana iz oblasti šumarstva i drvoprerade a što je obavezni uslov predviđen Javnim pozivom. </w:t>
      </w:r>
    </w:p>
    <w:p w:rsidR="000C1C72" w:rsidRDefault="000C1C72" w:rsidP="000C1C72">
      <w:pPr>
        <w:jc w:val="both"/>
        <w:rPr>
          <w:rFonts w:ascii="Calibri" w:hAnsi="Calibri" w:cs="Calibri"/>
          <w:sz w:val="22"/>
          <w:szCs w:val="22"/>
          <w:lang w:val="sr-Latn-CS" w:eastAsia="x-none"/>
        </w:rPr>
      </w:pPr>
      <w:r w:rsidRPr="000C1C72">
        <w:rPr>
          <w:rFonts w:ascii="Calibri" w:hAnsi="Calibri" w:cs="Calibri"/>
          <w:sz w:val="22"/>
          <w:szCs w:val="22"/>
          <w:lang w:val="sr-Latn-CS" w:eastAsia="x-none"/>
        </w:rPr>
        <w:t>Takođe Doo</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“Sava trans“,</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Cetinje nijesu dostavili potvrde o prosječnom broju zaposlenih radnika u 2016 godini od strane poreske up</w:t>
      </w:r>
      <w:r w:rsidR="007A6F56">
        <w:rPr>
          <w:rFonts w:ascii="Calibri" w:hAnsi="Calibri" w:cs="Calibri"/>
          <w:sz w:val="22"/>
          <w:szCs w:val="22"/>
          <w:lang w:val="sr-Latn-CS" w:eastAsia="x-none"/>
        </w:rPr>
        <w:t xml:space="preserve">rave </w:t>
      </w:r>
      <w:r w:rsidRPr="000C1C72">
        <w:rPr>
          <w:rFonts w:ascii="Calibri" w:hAnsi="Calibri" w:cs="Calibri"/>
          <w:sz w:val="22"/>
          <w:szCs w:val="22"/>
          <w:lang w:val="sr-Latn-CS" w:eastAsia="x-none"/>
        </w:rPr>
        <w:t>a što je</w:t>
      </w:r>
      <w:r>
        <w:rPr>
          <w:rFonts w:ascii="Calibri" w:hAnsi="Calibri" w:cs="Calibri"/>
          <w:sz w:val="22"/>
          <w:szCs w:val="22"/>
          <w:lang w:val="sr-Latn-CS" w:eastAsia="x-none"/>
        </w:rPr>
        <w:t xml:space="preserve"> takođe,</w:t>
      </w:r>
      <w:r w:rsidR="007A6F56">
        <w:rPr>
          <w:rFonts w:ascii="Calibri" w:hAnsi="Calibri" w:cs="Calibri"/>
          <w:sz w:val="22"/>
          <w:szCs w:val="22"/>
          <w:lang w:val="sr-Latn-CS" w:eastAsia="x-none"/>
        </w:rPr>
        <w:t xml:space="preserve"> traženo J</w:t>
      </w:r>
      <w:r w:rsidRPr="000C1C72">
        <w:rPr>
          <w:rFonts w:ascii="Calibri" w:hAnsi="Calibri" w:cs="Calibri"/>
          <w:sz w:val="22"/>
          <w:szCs w:val="22"/>
          <w:lang w:val="sr-Latn-CS" w:eastAsia="x-none"/>
        </w:rPr>
        <w:t>avnim pozivom.</w:t>
      </w:r>
    </w:p>
    <w:p w:rsidR="000C1C72" w:rsidRDefault="000C1C72" w:rsidP="000C1C72">
      <w:pPr>
        <w:jc w:val="both"/>
        <w:rPr>
          <w:rFonts w:ascii="Calibri" w:hAnsi="Calibri" w:cs="Calibri"/>
          <w:sz w:val="22"/>
          <w:szCs w:val="22"/>
          <w:lang w:val="sr-Latn-CS" w:eastAsia="x-none"/>
        </w:rPr>
      </w:pPr>
    </w:p>
    <w:p w:rsidR="000C1C72" w:rsidRPr="0022231F" w:rsidRDefault="000C1C72" w:rsidP="000C1C72">
      <w:pPr>
        <w:jc w:val="both"/>
        <w:rPr>
          <w:rFonts w:ascii="Calibri" w:hAnsi="Calibri" w:cs="Calibri"/>
          <w:sz w:val="22"/>
          <w:szCs w:val="22"/>
          <w:lang w:val="sr-Latn-CS"/>
        </w:rPr>
      </w:pPr>
      <w:r w:rsidRPr="00BE2C8F">
        <w:rPr>
          <w:rFonts w:ascii="Calibri" w:hAnsi="Calibri" w:cs="Calibri"/>
          <w:b/>
          <w:sz w:val="22"/>
          <w:szCs w:val="22"/>
          <w:lang w:val="sr-Latn-CS"/>
        </w:rPr>
        <w:t>Protiv navedene odluke blagovremeno je podnio prigovor</w:t>
      </w:r>
      <w:r>
        <w:rPr>
          <w:rFonts w:ascii="Calibri" w:hAnsi="Calibri" w:cs="Calibri"/>
          <w:b/>
          <w:sz w:val="22"/>
          <w:szCs w:val="22"/>
          <w:lang w:val="sr-Latn-CS"/>
        </w:rPr>
        <w:t>,</w:t>
      </w:r>
      <w:r w:rsidR="00EC5F5D" w:rsidRPr="00EC5F5D">
        <w:rPr>
          <w:rFonts w:ascii="Calibri" w:hAnsi="Calibri" w:cs="Calibri"/>
          <w:sz w:val="22"/>
          <w:szCs w:val="22"/>
          <w:lang w:val="sr-Latn-CS"/>
        </w:rPr>
        <w:t xml:space="preserve"> </w:t>
      </w:r>
      <w:r w:rsidR="00EC5F5D"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“Sava trans“,</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Cetinje</w:t>
      </w:r>
      <w:r w:rsidR="00EC5F5D">
        <w:rPr>
          <w:rFonts w:ascii="Calibri" w:hAnsi="Calibri" w:cs="Calibri"/>
          <w:sz w:val="22"/>
          <w:szCs w:val="22"/>
          <w:lang w:val="sr-Latn-CS"/>
        </w:rPr>
        <w:t>, ističući zakonom predviđene uslove, ''bitnu povredu postupka javne nabavke'' i I povredu ''zakonitosti postupka javne nabavke''. Smatraju da su dostavili dokumentaciju kojom se potvrđuje da je ista registrovana za obavljanje poslova iz oblasti šumarstva i drvoprerade, što smatraju da je konstatovano i u zapisniku sa javnog otvaranja ponude, dostavljenog u</w:t>
      </w:r>
      <w:r w:rsidR="003D4B6B">
        <w:rPr>
          <w:rFonts w:ascii="Calibri" w:hAnsi="Calibri" w:cs="Calibri"/>
          <w:sz w:val="22"/>
          <w:szCs w:val="22"/>
          <w:lang w:val="sr-Latn-CS"/>
        </w:rPr>
        <w:t xml:space="preserve"> </w:t>
      </w:r>
      <w:r w:rsidR="00EC5F5D">
        <w:rPr>
          <w:rFonts w:ascii="Calibri" w:hAnsi="Calibri" w:cs="Calibri"/>
          <w:sz w:val="22"/>
          <w:szCs w:val="22"/>
          <w:lang w:val="sr-Latn-CS"/>
        </w:rPr>
        <w:t>foto</w:t>
      </w:r>
      <w:r w:rsidR="003D4B6B">
        <w:rPr>
          <w:rFonts w:ascii="Calibri" w:hAnsi="Calibri" w:cs="Calibri"/>
          <w:sz w:val="22"/>
          <w:szCs w:val="22"/>
          <w:lang w:val="sr-Latn-CS"/>
        </w:rPr>
        <w:t>ko</w:t>
      </w:r>
      <w:r w:rsidR="00EC5F5D">
        <w:rPr>
          <w:rFonts w:ascii="Calibri" w:hAnsi="Calibri" w:cs="Calibri"/>
          <w:sz w:val="22"/>
          <w:szCs w:val="22"/>
          <w:lang w:val="sr-Latn-CS"/>
        </w:rPr>
        <w:t>piji u prilogu br</w:t>
      </w:r>
      <w:r w:rsidR="00766FC7">
        <w:rPr>
          <w:rFonts w:ascii="Calibri" w:hAnsi="Calibri" w:cs="Calibri"/>
          <w:color w:val="FF0000"/>
          <w:sz w:val="22"/>
          <w:szCs w:val="22"/>
          <w:lang w:val="sr-Latn-CS"/>
        </w:rPr>
        <w:t>.</w:t>
      </w:r>
      <w:r w:rsidR="00766FC7" w:rsidRPr="0022231F">
        <w:rPr>
          <w:rFonts w:ascii="Calibri" w:hAnsi="Calibri" w:cs="Calibri"/>
          <w:sz w:val="22"/>
          <w:szCs w:val="22"/>
          <w:lang w:val="sr-Latn-CS"/>
        </w:rPr>
        <w:t>1819/27</w:t>
      </w:r>
      <w:r w:rsidR="00EC5F5D" w:rsidRPr="0022231F">
        <w:rPr>
          <w:rFonts w:ascii="Calibri" w:hAnsi="Calibri" w:cs="Calibri"/>
          <w:sz w:val="22"/>
          <w:szCs w:val="22"/>
          <w:lang w:val="sr-Latn-CS"/>
        </w:rPr>
        <w:t xml:space="preserve"> od 12.04.2017.god. Dalje ističu da nijesu mogli dostaviti potvrdu o prosječnom broju zaposlenih u 2016.god, zato što kada su se obratili Poreskoj upravi za izdavanje tog dokumenta, ovlašćeni službenici iste su im objasnili da Porska uprava ne izdaje taj dokument već samo potvrdu o broju zaposlenih na određeni dan(dan prijema zahtjeva), što su oni i dostavili u ponudi. S tim u vezi, pozivaju se na njihovo pravo iz člana 7 Zakona o javnim nabavkama i mole da im se omogući uvid u dokumentaciju  koju su dostavili drugi ponuđači a imajći u vidu gore navedeno.</w:t>
      </w:r>
      <w:r w:rsidR="00497AF0" w:rsidRPr="0022231F">
        <w:rPr>
          <w:rFonts w:ascii="Calibri" w:hAnsi="Calibri" w:cs="Calibri"/>
          <w:sz w:val="22"/>
          <w:szCs w:val="22"/>
          <w:lang w:val="sr-Latn-CS"/>
        </w:rPr>
        <w:t xml:space="preserve"> Nadalje se poziva na član 66 Zakona o javnim nabavkama sa konstatacijom na osnovu čega se utvrđuje ispunjenost obaveznih uslova, a da se na osnovu članova 69,70 i 71 istog zakona, da se dokazi o stručno-tehničkoj i kadrovskoj osposobljenosti u postupku javne nabavke(fakultativni uslovi) obezbjeđuju izjavama pa </w:t>
      </w:r>
      <w:r w:rsidR="00497AF0" w:rsidRPr="0022231F">
        <w:rPr>
          <w:rFonts w:ascii="Calibri" w:hAnsi="Calibri" w:cs="Calibri"/>
          <w:sz w:val="22"/>
          <w:szCs w:val="22"/>
          <w:lang w:val="sr-Latn-CS"/>
        </w:rPr>
        <w:lastRenderedPageBreak/>
        <w:t>smatraju da se dostavljanje potvrda od strane Poreske uprave u suprotnosti sa Zakonom o javnim nabavkama čl.134 stav 3 i predstav lja povredu odredaba tog zakona. Imajući u vidu sve gore navedeno, mole tendersku komisiju da preispita odluku i preduzme mjere na otklanjanju pomenutih nepravilnosti, te ocjeni ponudu kao ispravnu, s ob</w:t>
      </w:r>
      <w:r w:rsidR="007A6F56" w:rsidRPr="0022231F">
        <w:rPr>
          <w:rFonts w:ascii="Calibri" w:hAnsi="Calibri" w:cs="Calibri"/>
          <w:sz w:val="22"/>
          <w:szCs w:val="22"/>
          <w:lang w:val="sr-Latn-CS"/>
        </w:rPr>
        <w:t>zirom da je ista usaglašena sa J</w:t>
      </w:r>
      <w:r w:rsidR="00497AF0" w:rsidRPr="0022231F">
        <w:rPr>
          <w:rFonts w:ascii="Calibri" w:hAnsi="Calibri" w:cs="Calibri"/>
          <w:sz w:val="22"/>
          <w:szCs w:val="22"/>
          <w:lang w:val="sr-Latn-CS"/>
        </w:rPr>
        <w:t>avnim pozivom.</w:t>
      </w:r>
    </w:p>
    <w:p w:rsidR="00497AF0" w:rsidRPr="0022231F" w:rsidRDefault="00497AF0" w:rsidP="00497AF0">
      <w:pPr>
        <w:jc w:val="both"/>
        <w:rPr>
          <w:rFonts w:ascii="Calibri" w:hAnsi="Calibri" w:cs="Calibri"/>
          <w:sz w:val="22"/>
          <w:szCs w:val="22"/>
          <w:lang w:val="sr-Latn-CS"/>
        </w:rPr>
      </w:pPr>
      <w:r w:rsidRPr="0022231F">
        <w:rPr>
          <w:rFonts w:ascii="Calibri" w:hAnsi="Calibri" w:cs="Calibri"/>
          <w:b/>
          <w:sz w:val="22"/>
          <w:szCs w:val="22"/>
          <w:lang w:val="sr-Latn-CS"/>
        </w:rPr>
        <w:t>Tenderska komisija</w:t>
      </w:r>
      <w:r w:rsidRPr="0022231F">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Pr="0022231F">
        <w:rPr>
          <w:rFonts w:ascii="Calibri" w:hAnsi="Calibri" w:cs="Calibri"/>
          <w:b/>
          <w:sz w:val="22"/>
          <w:szCs w:val="22"/>
          <w:lang w:val="sr-Latn-CS"/>
        </w:rPr>
        <w:t xml:space="preserve"> neosnovan </w:t>
      </w:r>
      <w:r w:rsidRPr="0022231F">
        <w:rPr>
          <w:rFonts w:ascii="Calibri" w:hAnsi="Calibri" w:cs="Calibri"/>
          <w:sz w:val="22"/>
          <w:szCs w:val="22"/>
          <w:lang w:val="sr-Latn-CS"/>
        </w:rPr>
        <w:t>a pobijana odluka zakonita iz sledećih razloga:</w:t>
      </w:r>
    </w:p>
    <w:p w:rsidR="002722F4" w:rsidRPr="0022231F" w:rsidRDefault="002722F4" w:rsidP="002722F4">
      <w:pPr>
        <w:jc w:val="both"/>
        <w:rPr>
          <w:rFonts w:ascii="Calibri" w:hAnsi="Calibri" w:cs="Calibri"/>
          <w:sz w:val="22"/>
          <w:szCs w:val="22"/>
          <w:lang w:val="sr-Latn-CS"/>
        </w:rPr>
      </w:pPr>
      <w:r w:rsidRPr="0022231F">
        <w:rPr>
          <w:rFonts w:ascii="Calibri" w:hAnsi="Calibri" w:cs="Calibri"/>
          <w:sz w:val="22"/>
          <w:szCs w:val="22"/>
          <w:lang w:val="sr-Latn-CS"/>
        </w:rPr>
        <w:t>Javni poziv je objavljen u dnevnim novinama „Pobjeda ''</w:t>
      </w:r>
      <w:r w:rsidRPr="0022231F">
        <w:rPr>
          <w:rFonts w:ascii="Calibri" w:hAnsi="Calibri" w:cs="Calibri"/>
          <w:b/>
          <w:sz w:val="22"/>
          <w:szCs w:val="22"/>
          <w:lang w:val="sr-Latn-CS"/>
        </w:rPr>
        <w:t>, dana 23.03.2017.god</w:t>
      </w:r>
      <w:r w:rsidRPr="0022231F">
        <w:rPr>
          <w:rFonts w:ascii="Calibri" w:hAnsi="Calibri" w:cs="Calibri"/>
          <w:sz w:val="22"/>
          <w:szCs w:val="22"/>
          <w:lang w:val="sr-Latn-CS"/>
        </w:rPr>
        <w:t>, u kome su dati uslovi za javljanje na tender.</w:t>
      </w:r>
    </w:p>
    <w:p w:rsidR="002722F4" w:rsidRPr="0022231F" w:rsidRDefault="002722F4" w:rsidP="002722F4">
      <w:pPr>
        <w:jc w:val="both"/>
        <w:rPr>
          <w:rFonts w:ascii="Calibri" w:hAnsi="Calibri" w:cs="Calibri"/>
          <w:sz w:val="22"/>
          <w:szCs w:val="22"/>
          <w:lang w:val="sr-Latn-CS"/>
        </w:rPr>
      </w:pPr>
      <w:r w:rsidRPr="0022231F">
        <w:rPr>
          <w:rFonts w:ascii="Calibri" w:hAnsi="Calibri" w:cs="Calibri"/>
          <w:sz w:val="22"/>
          <w:szCs w:val="22"/>
          <w:lang w:val="sr-Latn-CS"/>
        </w:rPr>
        <w:t>U tački 3 stav 3 Javnog poziva se eksplicitno navodi: (citiramo:''Ponude koje su predviđenom roku dostavljenje bez svih traženih podataka i dokumentacije ili na način koji nije u skaladu sa uslovima ovog Javnog poziva i tenderske dokumentacije neće se uzeti u razmatranje i biće odbijene kao neprihvatljive'',kraj citata).</w:t>
      </w:r>
    </w:p>
    <w:p w:rsidR="002722F4" w:rsidRPr="0022231F" w:rsidRDefault="002722F4" w:rsidP="002722F4">
      <w:pPr>
        <w:jc w:val="both"/>
        <w:rPr>
          <w:rFonts w:ascii="Calibri" w:hAnsi="Calibri" w:cs="Calibri"/>
          <w:sz w:val="22"/>
          <w:szCs w:val="22"/>
          <w:lang w:val="sr-Latn-CS"/>
        </w:rPr>
      </w:pPr>
      <w:r w:rsidRPr="0022231F">
        <w:rPr>
          <w:rFonts w:ascii="Calibri" w:hAnsi="Calibri" w:cs="Calibri"/>
          <w:sz w:val="22"/>
          <w:szCs w:val="22"/>
          <w:lang w:val="sr-Latn-CS"/>
        </w:rPr>
        <w:t>Pored ostalog u tački 3 stav 2 Javnog poziva je rečeno: (citiramo: ''kod dostavljanja svojih ponuda ponuđači moraju poštovati sve instrukcije (uslove i upustva),</w:t>
      </w:r>
      <w:r w:rsidRPr="0022231F">
        <w:rPr>
          <w:rFonts w:ascii="Calibri" w:hAnsi="Calibri" w:cs="Calibri"/>
          <w:b/>
          <w:sz w:val="22"/>
          <w:szCs w:val="22"/>
          <w:lang w:val="sr-Latn-CS"/>
        </w:rPr>
        <w:t xml:space="preserve"> forme</w:t>
      </w:r>
      <w:r w:rsidRPr="0022231F">
        <w:rPr>
          <w:rFonts w:ascii="Calibri" w:hAnsi="Calibri" w:cs="Calibri"/>
          <w:sz w:val="22"/>
          <w:szCs w:val="22"/>
          <w:lang w:val="sr-Latn-CS"/>
        </w:rPr>
        <w:t>, odredbe i specifikacije sadržane u ovoj tenderskoj dokumentaciji'', kraj citata). Navodi se još (citiramo:'' Tenderska komisija može ocijeniti samo podatke koji su sadržani u ponudama'', kraj  citata).</w:t>
      </w:r>
    </w:p>
    <w:p w:rsidR="002722F4" w:rsidRPr="0022231F" w:rsidRDefault="002722F4" w:rsidP="002722F4">
      <w:pPr>
        <w:jc w:val="both"/>
        <w:rPr>
          <w:rFonts w:ascii="Calibri" w:hAnsi="Calibri" w:cs="Calibri"/>
          <w:sz w:val="22"/>
          <w:szCs w:val="22"/>
          <w:lang w:val="sr-Latn-CS"/>
        </w:rPr>
      </w:pPr>
      <w:r w:rsidRPr="0022231F">
        <w:rPr>
          <w:rFonts w:ascii="Calibri" w:hAnsi="Calibri" w:cs="Calibri"/>
          <w:sz w:val="22"/>
          <w:szCs w:val="22"/>
          <w:lang w:val="sr-Latn-CS"/>
        </w:rPr>
        <w:t>Navodi se i još: (citiramo: ''Komisija ne može ocjenjivati nešto što nije navedeno u ponudi'', kraj citata).</w:t>
      </w:r>
    </w:p>
    <w:p w:rsidR="002722F4" w:rsidRPr="0022231F" w:rsidRDefault="002722F4" w:rsidP="002722F4">
      <w:pPr>
        <w:jc w:val="both"/>
        <w:rPr>
          <w:rFonts w:asciiTheme="minorHAnsi" w:hAnsiTheme="minorHAnsi" w:cstheme="minorHAnsi"/>
          <w:sz w:val="22"/>
          <w:szCs w:val="22"/>
          <w:lang w:val="sr-Latn-CS"/>
        </w:rPr>
      </w:pPr>
      <w:r w:rsidRPr="0022231F">
        <w:rPr>
          <w:rFonts w:ascii="Calibri" w:hAnsi="Calibri" w:cs="Calibri"/>
          <w:sz w:val="22"/>
          <w:szCs w:val="22"/>
          <w:lang w:val="sr-Latn-CS"/>
        </w:rPr>
        <w:t>Jani poziv za davanje šuma na korišćenje prodajom drveta u dubećem stanju za 2017.godinu, sprovodi se na osnovu, Uredbe o prodaji i davanju u zakup, stvari u državnoj imovini („Sl. list CG“, br. 44/10), uslova iz samog Javnog poziva i tenderske dokumentacije. Na osnovu člana 17 pomenute uredbe Tenderska komisija sprovodi taj postupak i donosi odgovarajuće odluke. Na tok čitavog postupka primjenjuju se odredbe ZUP-a.</w:t>
      </w:r>
      <w:r w:rsidR="00546C92" w:rsidRPr="0022231F">
        <w:rPr>
          <w:rFonts w:ascii="Calibri" w:hAnsi="Calibri" w:cs="Calibri"/>
          <w:sz w:val="22"/>
          <w:szCs w:val="22"/>
          <w:lang w:val="sr-Latn-CS"/>
        </w:rPr>
        <w:t xml:space="preserve"> Znači da se u ovom postupku ne primjenjuju odredbe Zakona o javnim nabavkama kako to ističe podnosiioc prigovora,</w:t>
      </w:r>
      <w:r w:rsidR="007A6F56" w:rsidRPr="0022231F">
        <w:rPr>
          <w:rFonts w:ascii="Calibri" w:hAnsi="Calibri" w:cs="Calibri"/>
          <w:sz w:val="22"/>
          <w:szCs w:val="22"/>
          <w:lang w:val="sr-Latn-CS"/>
        </w:rPr>
        <w:t xml:space="preserve"> </w:t>
      </w:r>
      <w:r w:rsidR="00546C92" w:rsidRPr="0022231F">
        <w:rPr>
          <w:rFonts w:ascii="Calibri" w:hAnsi="Calibri" w:cs="Calibri"/>
          <w:sz w:val="22"/>
          <w:szCs w:val="22"/>
          <w:lang w:val="sr-Latn-CS"/>
        </w:rPr>
        <w:t>Doo</w:t>
      </w:r>
      <w:r w:rsidR="007A6F56" w:rsidRPr="0022231F">
        <w:rPr>
          <w:rFonts w:ascii="Calibri" w:hAnsi="Calibri" w:cs="Calibri"/>
          <w:sz w:val="22"/>
          <w:szCs w:val="22"/>
          <w:lang w:val="sr-Latn-CS"/>
        </w:rPr>
        <w:t xml:space="preserve"> </w:t>
      </w:r>
      <w:r w:rsidR="00546C92" w:rsidRPr="0022231F">
        <w:rPr>
          <w:rFonts w:ascii="Calibri" w:hAnsi="Calibri" w:cs="Calibri"/>
          <w:sz w:val="22"/>
          <w:szCs w:val="22"/>
          <w:lang w:val="sr-Latn-CS"/>
        </w:rPr>
        <w:t>“Sava trans“,</w:t>
      </w:r>
      <w:r w:rsidR="007A6F56" w:rsidRPr="0022231F">
        <w:rPr>
          <w:rFonts w:ascii="Calibri" w:hAnsi="Calibri" w:cs="Calibri"/>
          <w:sz w:val="22"/>
          <w:szCs w:val="22"/>
          <w:lang w:val="sr-Latn-CS"/>
        </w:rPr>
        <w:t xml:space="preserve"> </w:t>
      </w:r>
      <w:r w:rsidR="00546C92" w:rsidRPr="0022231F">
        <w:rPr>
          <w:rFonts w:ascii="Calibri" w:hAnsi="Calibri" w:cs="Calibri"/>
          <w:sz w:val="22"/>
          <w:szCs w:val="22"/>
          <w:lang w:val="sr-Latn-CS"/>
        </w:rPr>
        <w:t xml:space="preserve">Cetinje. Uprkos tome komisija ističe da je postupak bio javan, transparentan i da je učesnicima u postupku bio u svakom trenutku omogućen uvid u tok postupka,njihovu dokumentaciju i dokumentaciju drugih podnosioca ponuda. To su svi zainteresovani podnosioci ponuda iskoristili a takva mogućnost je objavljena i na sajtu Uprave za šume. Komisija smatra neosnovanom primjedbu podnosioca prigovora da je na zapisniku  </w:t>
      </w:r>
      <w:r w:rsidR="00766FC7" w:rsidRPr="0022231F">
        <w:rPr>
          <w:rFonts w:ascii="Calibri" w:hAnsi="Calibri" w:cs="Calibri"/>
          <w:sz w:val="22"/>
          <w:szCs w:val="22"/>
          <w:lang w:val="sr-Latn-CS"/>
        </w:rPr>
        <w:t>broj:1819/27</w:t>
      </w:r>
      <w:r w:rsidR="00546C92" w:rsidRPr="0022231F">
        <w:rPr>
          <w:rFonts w:ascii="Calibri" w:hAnsi="Calibri" w:cs="Calibri"/>
          <w:sz w:val="22"/>
          <w:szCs w:val="22"/>
          <w:lang w:val="sr-Latn-CS"/>
        </w:rPr>
        <w:t xml:space="preserve"> od 12.04.2017.god. konstatovano da je ispunio uslove iz Javnog pozi</w:t>
      </w:r>
      <w:r w:rsidR="007A6F56" w:rsidRPr="0022231F">
        <w:rPr>
          <w:rFonts w:ascii="Calibri" w:hAnsi="Calibri" w:cs="Calibri"/>
          <w:sz w:val="22"/>
          <w:szCs w:val="22"/>
          <w:lang w:val="sr-Latn-CS"/>
        </w:rPr>
        <w:t>va u pogledu ''bitnih'' uslova J</w:t>
      </w:r>
      <w:r w:rsidR="00546C92" w:rsidRPr="0022231F">
        <w:rPr>
          <w:rFonts w:ascii="Calibri" w:hAnsi="Calibri" w:cs="Calibri"/>
          <w:sz w:val="22"/>
          <w:szCs w:val="22"/>
          <w:lang w:val="sr-Latn-CS"/>
        </w:rPr>
        <w:t>avnog poziva jer u istom stoji odredba odnosno konstatacija da će se zbog obimnosti dokumentacije, ponude detaljno pregledati na posebnom sastanku i da zainteresovani ponuđači može ostvariti uvid u ponude.(Upravni sud Crne Gore U.br.2813/14.).</w:t>
      </w:r>
      <w:r w:rsidR="005146D3" w:rsidRPr="0022231F">
        <w:rPr>
          <w:rFonts w:ascii="Calibri" w:hAnsi="Calibri" w:cs="Calibri"/>
          <w:sz w:val="22"/>
          <w:szCs w:val="22"/>
          <w:lang w:val="sr-Latn-CS"/>
        </w:rPr>
        <w:t xml:space="preserve"> Detaljnim pregledom dokumentacije ponuđača doo</w:t>
      </w:r>
      <w:r w:rsidR="007A6F56" w:rsidRPr="0022231F">
        <w:rPr>
          <w:rFonts w:ascii="Calibri" w:hAnsi="Calibri" w:cs="Calibri"/>
          <w:sz w:val="22"/>
          <w:szCs w:val="22"/>
          <w:lang w:val="sr-Latn-CS"/>
        </w:rPr>
        <w:t xml:space="preserve"> </w:t>
      </w:r>
      <w:r w:rsidR="005146D3" w:rsidRPr="0022231F">
        <w:rPr>
          <w:rFonts w:ascii="Calibri" w:hAnsi="Calibri" w:cs="Calibri"/>
          <w:sz w:val="22"/>
          <w:szCs w:val="22"/>
          <w:lang w:val="sr-Latn-CS"/>
        </w:rPr>
        <w:t>''Sava Trans'', Cetinje, utvrđeno je da je isti dostavio Izvod iz centralnog registra privrednih subjekata br.5-0015891/012 od 10.02.2017 godine sa šifrom osnovne djelatnosti 4941-Drumski prevoz tereta. Tačkom 3 stav 1 podtačka 1 određeno je (citiramo:Ponuđač mora biti pravno lice registrovano u Centralnom registru privrednih subjekata za obavljanje djelatnosti iz oblasti šumarstva ili drvoprerade''</w:t>
      </w:r>
      <w:r w:rsidR="00C06922" w:rsidRPr="0022231F">
        <w:rPr>
          <w:rFonts w:ascii="Calibri" w:hAnsi="Calibri" w:cs="Calibri"/>
          <w:sz w:val="22"/>
          <w:szCs w:val="22"/>
          <w:lang w:val="sr-Latn-CS"/>
        </w:rPr>
        <w:t>, kraj citata), što ovdje nije slučaj. Takođe, u dijelu dokazivanja kadrovske osposobljenosti, ponuđač doo''Sava Trans'', Cetinje je dostavio Potvrdu Poreske uprave P.J.Podgorica, Ekspozitura Cetinje br.03/8-01-585/1-17 od 22.03.2017 godine sa spiskom zaposlenih radnika ponuđača na dan 22.03.2017 godine, odnosno nije dostavio dokaz o prosječnom broju z</w:t>
      </w:r>
      <w:r w:rsidR="00FB2216" w:rsidRPr="0022231F">
        <w:rPr>
          <w:rFonts w:ascii="Calibri" w:hAnsi="Calibri" w:cs="Calibri"/>
          <w:sz w:val="22"/>
          <w:szCs w:val="22"/>
          <w:lang w:val="sr-Latn-CS"/>
        </w:rPr>
        <w:t>aposlenih radnika za 2015 i 2016</w:t>
      </w:r>
      <w:r w:rsidR="00C06922" w:rsidRPr="0022231F">
        <w:rPr>
          <w:rFonts w:ascii="Calibri" w:hAnsi="Calibri" w:cs="Calibri"/>
          <w:sz w:val="22"/>
          <w:szCs w:val="22"/>
          <w:lang w:val="sr-Latn-CS"/>
        </w:rPr>
        <w:t xml:space="preserve"> godinu što je izričito određeno </w:t>
      </w:r>
      <w:r w:rsidR="00FB2216" w:rsidRPr="0022231F">
        <w:rPr>
          <w:rFonts w:ascii="Calibri" w:hAnsi="Calibri" w:cs="Calibri"/>
          <w:sz w:val="22"/>
          <w:szCs w:val="22"/>
          <w:lang w:val="sr-Latn-CS"/>
        </w:rPr>
        <w:t>tenderskom dokumentacijom  - Obrazac 2 tačka 7, a što je bio u obavezi shodno Uslovima Javnog poziva i tenderske dokumentacije.</w:t>
      </w:r>
      <w:r w:rsidR="00B4145A" w:rsidRPr="0022231F">
        <w:rPr>
          <w:rFonts w:ascii="Calibri" w:hAnsi="Calibri" w:cs="Calibri"/>
          <w:sz w:val="22"/>
          <w:szCs w:val="22"/>
          <w:lang w:val="sr-Latn-CS"/>
        </w:rPr>
        <w:t xml:space="preserve"> Ne stoje navodi žalioca da istu potvrdu nisu mogli dostaviti jer Poreska uprava ne izdaje takve vrste potvrda, jer su svi ostali ponuđači koji su učestvovali na Javni poziv, od Poreske uprave podnosili tražene potvrde o prosječnom broju zaposlenih radnika za 2015 i 2016 godinu.</w:t>
      </w:r>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Komisija</w:t>
      </w:r>
      <w:proofErr w:type="spellEnd"/>
      <w:r w:rsidR="00614FE6" w:rsidRPr="0022231F">
        <w:rPr>
          <w:rFonts w:asciiTheme="minorHAnsi" w:hAnsiTheme="minorHAnsi" w:cstheme="minorHAnsi"/>
          <w:sz w:val="22"/>
          <w:szCs w:val="22"/>
        </w:rPr>
        <w:t xml:space="preserve"> je </w:t>
      </w:r>
      <w:proofErr w:type="spellStart"/>
      <w:r w:rsidR="00614FE6" w:rsidRPr="0022231F">
        <w:rPr>
          <w:rFonts w:asciiTheme="minorHAnsi" w:hAnsiTheme="minorHAnsi" w:cstheme="minorHAnsi"/>
          <w:sz w:val="22"/>
          <w:szCs w:val="22"/>
        </w:rPr>
        <w:t>slobodna</w:t>
      </w:r>
      <w:proofErr w:type="spellEnd"/>
      <w:r w:rsidR="00614FE6" w:rsidRPr="0022231F">
        <w:rPr>
          <w:rFonts w:asciiTheme="minorHAnsi" w:hAnsiTheme="minorHAnsi" w:cstheme="minorHAnsi"/>
          <w:sz w:val="22"/>
          <w:szCs w:val="22"/>
        </w:rPr>
        <w:t xml:space="preserve">, u </w:t>
      </w:r>
      <w:proofErr w:type="spellStart"/>
      <w:r w:rsidR="00614FE6" w:rsidRPr="0022231F">
        <w:rPr>
          <w:rFonts w:asciiTheme="minorHAnsi" w:hAnsiTheme="minorHAnsi" w:cstheme="minorHAnsi"/>
          <w:sz w:val="22"/>
          <w:szCs w:val="22"/>
        </w:rPr>
        <w:t>izboru</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koje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će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činjenice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uzeti</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kao</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dokazane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odlučuje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po</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svomu</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uvjerenju</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na</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osnovu</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savjesne</w:t>
      </w:r>
      <w:proofErr w:type="spellEnd"/>
      <w:r w:rsidR="00614FE6" w:rsidRPr="0022231F">
        <w:rPr>
          <w:rFonts w:asciiTheme="minorHAnsi" w:hAnsiTheme="minorHAnsi" w:cstheme="minorHAnsi"/>
          <w:sz w:val="22"/>
          <w:szCs w:val="22"/>
        </w:rPr>
        <w:t xml:space="preserve"> </w:t>
      </w:r>
      <w:proofErr w:type="spellStart"/>
      <w:proofErr w:type="gramStart"/>
      <w:r w:rsidR="00614FE6" w:rsidRPr="0022231F">
        <w:rPr>
          <w:rFonts w:asciiTheme="minorHAnsi" w:hAnsiTheme="minorHAnsi" w:cstheme="minorHAnsi"/>
          <w:sz w:val="22"/>
          <w:szCs w:val="22"/>
        </w:rPr>
        <w:t>i</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brižljive</w:t>
      </w:r>
      <w:proofErr w:type="spellEnd"/>
      <w:proofErr w:type="gram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ocjene</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svakog</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dokaza</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posebno</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i</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svih</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dokaza</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zajedno</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kao</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i</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na</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osnovu</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rezultata</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cjelokupnog</w:t>
      </w:r>
      <w:proofErr w:type="spellEnd"/>
      <w:r w:rsidR="00614FE6" w:rsidRPr="0022231F">
        <w:rPr>
          <w:rFonts w:asciiTheme="minorHAnsi" w:hAnsiTheme="minorHAnsi" w:cstheme="minorHAnsi"/>
          <w:sz w:val="22"/>
          <w:szCs w:val="22"/>
        </w:rPr>
        <w:t xml:space="preserve"> </w:t>
      </w:r>
      <w:proofErr w:type="spellStart"/>
      <w:r w:rsidR="00614FE6" w:rsidRPr="0022231F">
        <w:rPr>
          <w:rFonts w:asciiTheme="minorHAnsi" w:hAnsiTheme="minorHAnsi" w:cstheme="minorHAnsi"/>
          <w:sz w:val="22"/>
          <w:szCs w:val="22"/>
        </w:rPr>
        <w:t>postupka</w:t>
      </w:r>
      <w:proofErr w:type="spellEnd"/>
      <w:r w:rsidR="00614FE6" w:rsidRPr="0022231F">
        <w:rPr>
          <w:rFonts w:asciiTheme="minorHAnsi" w:hAnsiTheme="minorHAnsi" w:cstheme="minorHAnsi"/>
          <w:sz w:val="22"/>
          <w:szCs w:val="22"/>
          <w:lang w:val="sr-Latn-CS"/>
        </w:rPr>
        <w:t xml:space="preserve">. Postupak Javnog poziva je formalni postupak sa striktnim uslovima, kako smo naprijed iznijeli, koji su javno oglašeni i kojih se moraju pridržavati svi koji učestvuju na Javnom pozivu. Obaveza učesnika je da ispune sve formalno pravne uslove Javnog poziva a ne da komisiji određuju obim rada, metod i obaveze kao i da tumače odredbe Javnog poziva </w:t>
      </w:r>
      <w:r w:rsidR="00614FE6" w:rsidRPr="0022231F">
        <w:rPr>
          <w:rFonts w:asciiTheme="minorHAnsi" w:hAnsiTheme="minorHAnsi" w:cstheme="minorHAnsi"/>
          <w:sz w:val="22"/>
          <w:szCs w:val="22"/>
          <w:lang w:val="sr-Latn-CS"/>
        </w:rPr>
        <w:lastRenderedPageBreak/>
        <w:t>i tenderske dokumentacije.</w:t>
      </w:r>
      <w:r w:rsidR="00F51224" w:rsidRPr="0022231F">
        <w:rPr>
          <w:rFonts w:asciiTheme="minorHAnsi" w:hAnsiTheme="minorHAnsi" w:cstheme="minorHAnsi"/>
          <w:sz w:val="22"/>
          <w:szCs w:val="22"/>
          <w:lang w:val="sr-Latn-CS"/>
        </w:rPr>
        <w:t xml:space="preserve">  Komisija odbacuje ponude koje su podnešene neblagovremeno ili ih odbija ako nijesu ispunjeni formalno-pravni uslovi </w:t>
      </w:r>
      <w:proofErr w:type="spellStart"/>
      <w:r w:rsidR="00F51224" w:rsidRPr="0022231F">
        <w:rPr>
          <w:rFonts w:asciiTheme="minorHAnsi" w:hAnsiTheme="minorHAnsi" w:cstheme="minorHAnsi"/>
          <w:sz w:val="22"/>
          <w:szCs w:val="22"/>
        </w:rPr>
        <w:t>iz</w:t>
      </w:r>
      <w:proofErr w:type="spellEnd"/>
      <w:r w:rsidR="00F51224" w:rsidRPr="0022231F">
        <w:rPr>
          <w:rFonts w:asciiTheme="minorHAnsi" w:hAnsiTheme="minorHAnsi" w:cstheme="minorHAnsi"/>
          <w:sz w:val="22"/>
          <w:szCs w:val="22"/>
        </w:rPr>
        <w:t xml:space="preserve"> </w:t>
      </w:r>
      <w:proofErr w:type="spellStart"/>
      <w:r w:rsidR="00F51224" w:rsidRPr="0022231F">
        <w:rPr>
          <w:rFonts w:asciiTheme="minorHAnsi" w:hAnsiTheme="minorHAnsi" w:cstheme="minorHAnsi"/>
          <w:sz w:val="22"/>
          <w:szCs w:val="22"/>
        </w:rPr>
        <w:t>Javnog</w:t>
      </w:r>
      <w:proofErr w:type="spellEnd"/>
      <w:r w:rsidR="00F51224" w:rsidRPr="0022231F">
        <w:rPr>
          <w:rFonts w:asciiTheme="minorHAnsi" w:hAnsiTheme="minorHAnsi" w:cstheme="minorHAnsi"/>
          <w:sz w:val="22"/>
          <w:szCs w:val="22"/>
        </w:rPr>
        <w:t xml:space="preserve"> </w:t>
      </w:r>
      <w:proofErr w:type="spellStart"/>
      <w:r w:rsidR="00F51224" w:rsidRPr="0022231F">
        <w:rPr>
          <w:rFonts w:asciiTheme="minorHAnsi" w:hAnsiTheme="minorHAnsi" w:cstheme="minorHAnsi"/>
          <w:sz w:val="22"/>
          <w:szCs w:val="22"/>
        </w:rPr>
        <w:t>poziva</w:t>
      </w:r>
      <w:proofErr w:type="spellEnd"/>
      <w:r w:rsidR="00F51224" w:rsidRPr="0022231F">
        <w:rPr>
          <w:rFonts w:asciiTheme="minorHAnsi" w:hAnsiTheme="minorHAnsi" w:cstheme="minorHAnsi"/>
          <w:sz w:val="22"/>
          <w:szCs w:val="22"/>
          <w:lang w:val="sr-Latn-CS"/>
        </w:rPr>
        <w:t xml:space="preserve"> na </w:t>
      </w:r>
      <w:proofErr w:type="spellStart"/>
      <w:r w:rsidR="00F51224" w:rsidRPr="0022231F">
        <w:rPr>
          <w:rFonts w:asciiTheme="minorHAnsi" w:hAnsiTheme="minorHAnsi" w:cstheme="minorHAnsi"/>
          <w:sz w:val="22"/>
          <w:szCs w:val="22"/>
        </w:rPr>
        <w:t>osnovu</w:t>
      </w:r>
      <w:proofErr w:type="spellEnd"/>
      <w:r w:rsidR="00F51224" w:rsidRPr="0022231F">
        <w:rPr>
          <w:rFonts w:asciiTheme="minorHAnsi" w:hAnsiTheme="minorHAnsi" w:cstheme="minorHAnsi"/>
          <w:sz w:val="22"/>
          <w:szCs w:val="22"/>
        </w:rPr>
        <w:t xml:space="preserve"> </w:t>
      </w:r>
      <w:proofErr w:type="spellStart"/>
      <w:r w:rsidR="00F51224" w:rsidRPr="0022231F">
        <w:rPr>
          <w:rFonts w:asciiTheme="minorHAnsi" w:hAnsiTheme="minorHAnsi" w:cstheme="minorHAnsi"/>
          <w:sz w:val="22"/>
          <w:szCs w:val="22"/>
        </w:rPr>
        <w:t>odlu</w:t>
      </w:r>
      <w:proofErr w:type="spellEnd"/>
      <w:r w:rsidR="00F51224" w:rsidRPr="0022231F">
        <w:rPr>
          <w:rFonts w:asciiTheme="minorHAnsi" w:hAnsiTheme="minorHAnsi" w:cstheme="minorHAnsi"/>
          <w:sz w:val="22"/>
          <w:szCs w:val="22"/>
          <w:lang w:val="sr-Latn-CS"/>
        </w:rPr>
        <w:t>č</w:t>
      </w:r>
      <w:proofErr w:type="spellStart"/>
      <w:r w:rsidR="00F51224" w:rsidRPr="0022231F">
        <w:rPr>
          <w:rFonts w:asciiTheme="minorHAnsi" w:hAnsiTheme="minorHAnsi" w:cstheme="minorHAnsi"/>
          <w:sz w:val="22"/>
          <w:szCs w:val="22"/>
        </w:rPr>
        <w:t>nih</w:t>
      </w:r>
      <w:proofErr w:type="spellEnd"/>
      <w:r w:rsidR="00F51224" w:rsidRPr="0022231F">
        <w:rPr>
          <w:rFonts w:asciiTheme="minorHAnsi" w:hAnsiTheme="minorHAnsi" w:cstheme="minorHAnsi"/>
          <w:sz w:val="22"/>
          <w:szCs w:val="22"/>
          <w:lang w:val="sr-Latn-CS"/>
        </w:rPr>
        <w:t xml:space="preserve"> č</w:t>
      </w:r>
      <w:proofErr w:type="spellStart"/>
      <w:r w:rsidR="00F51224" w:rsidRPr="0022231F">
        <w:rPr>
          <w:rFonts w:asciiTheme="minorHAnsi" w:hAnsiTheme="minorHAnsi" w:cstheme="minorHAnsi"/>
          <w:sz w:val="22"/>
          <w:szCs w:val="22"/>
        </w:rPr>
        <w:t>injenica</w:t>
      </w:r>
      <w:proofErr w:type="spellEnd"/>
      <w:r w:rsidR="00F51224" w:rsidRPr="0022231F">
        <w:rPr>
          <w:rFonts w:asciiTheme="minorHAnsi" w:hAnsiTheme="minorHAnsi" w:cstheme="minorHAnsi"/>
          <w:sz w:val="22"/>
          <w:szCs w:val="22"/>
        </w:rPr>
        <w:t xml:space="preserve"> </w:t>
      </w:r>
      <w:proofErr w:type="spellStart"/>
      <w:r w:rsidR="00F51224" w:rsidRPr="0022231F">
        <w:rPr>
          <w:rFonts w:asciiTheme="minorHAnsi" w:hAnsiTheme="minorHAnsi" w:cstheme="minorHAnsi"/>
          <w:sz w:val="22"/>
          <w:szCs w:val="22"/>
        </w:rPr>
        <w:t>utvr</w:t>
      </w:r>
      <w:proofErr w:type="spellEnd"/>
      <w:r w:rsidR="00F51224" w:rsidRPr="0022231F">
        <w:rPr>
          <w:rFonts w:asciiTheme="minorHAnsi" w:hAnsiTheme="minorHAnsi" w:cstheme="minorHAnsi"/>
          <w:sz w:val="22"/>
          <w:szCs w:val="22"/>
          <w:lang w:val="sr-Latn-CS"/>
        </w:rPr>
        <w:t>đ</w:t>
      </w:r>
      <w:proofErr w:type="spellStart"/>
      <w:r w:rsidR="00F51224" w:rsidRPr="0022231F">
        <w:rPr>
          <w:rFonts w:asciiTheme="minorHAnsi" w:hAnsiTheme="minorHAnsi" w:cstheme="minorHAnsi"/>
          <w:sz w:val="22"/>
          <w:szCs w:val="22"/>
        </w:rPr>
        <w:t>enih</w:t>
      </w:r>
      <w:proofErr w:type="spellEnd"/>
      <w:r w:rsidR="00F51224" w:rsidRPr="0022231F">
        <w:rPr>
          <w:rFonts w:asciiTheme="minorHAnsi" w:hAnsiTheme="minorHAnsi" w:cstheme="minorHAnsi"/>
          <w:sz w:val="22"/>
          <w:szCs w:val="22"/>
        </w:rPr>
        <w:t xml:space="preserve"> u </w:t>
      </w:r>
      <w:proofErr w:type="spellStart"/>
      <w:r w:rsidR="00F51224" w:rsidRPr="0022231F">
        <w:rPr>
          <w:rFonts w:asciiTheme="minorHAnsi" w:hAnsiTheme="minorHAnsi" w:cstheme="minorHAnsi"/>
          <w:sz w:val="22"/>
          <w:szCs w:val="22"/>
        </w:rPr>
        <w:t>postupku</w:t>
      </w:r>
      <w:proofErr w:type="spellEnd"/>
      <w:r w:rsidR="00F51224" w:rsidRPr="0022231F">
        <w:rPr>
          <w:rFonts w:asciiTheme="minorHAnsi" w:hAnsiTheme="minorHAnsi" w:cstheme="minorHAnsi"/>
          <w:sz w:val="22"/>
          <w:szCs w:val="22"/>
          <w:lang w:val="sr-Latn-CS"/>
        </w:rPr>
        <w:t>, Komisija za sprovođenje Javnog poziva ima imperativne norme za sprovođenje postupka i u drugim odredbama Javnog poziva i tenderske dokumentacije.</w:t>
      </w: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Tenderska komisija je cijenila i ostale navode iznijete u prigovoru i odlučila je da oni nijesu od uticaja na drugačije rješavanje ove upravne stvari.</w:t>
      </w:r>
    </w:p>
    <w:p w:rsidR="00F51224" w:rsidRPr="0022231F" w:rsidRDefault="00F51224" w:rsidP="00F51224">
      <w:pPr>
        <w:jc w:val="both"/>
        <w:rPr>
          <w:rFonts w:ascii="Calibri" w:hAnsi="Calibri" w:cs="Calibri"/>
          <w:sz w:val="22"/>
          <w:szCs w:val="22"/>
          <w:lang w:val="sr-Latn-CS"/>
        </w:rPr>
      </w:pP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Sa izloženog Tenderska komisija je u svemu u skladu sa svojim ovlašćenjima, primjenom člana 17, Uredbe o prodaji i davanju u zakup stvari u državnoj imovini („Sl. list CG“, br. 44/10), i čl.234 i 235 stav 1 ZUP-a, odlučila kao u dispozitivu ove odluke.</w:t>
      </w:r>
    </w:p>
    <w:p w:rsidR="00F51224" w:rsidRPr="0022231F" w:rsidRDefault="00F51224" w:rsidP="00F51224">
      <w:pPr>
        <w:jc w:val="both"/>
        <w:rPr>
          <w:rFonts w:ascii="Calibri" w:hAnsi="Calibri" w:cs="Calibri"/>
          <w:sz w:val="22"/>
          <w:szCs w:val="22"/>
          <w:lang w:val="sr-Latn-CS"/>
        </w:rPr>
      </w:pPr>
    </w:p>
    <w:p w:rsidR="00F51224" w:rsidRPr="0022231F" w:rsidRDefault="00F51224" w:rsidP="00F51224">
      <w:pPr>
        <w:jc w:val="both"/>
        <w:rPr>
          <w:rFonts w:ascii="Calibri" w:hAnsi="Calibri" w:cs="Calibri"/>
          <w:sz w:val="22"/>
          <w:szCs w:val="22"/>
          <w:lang w:val="sr-Latn-CS"/>
        </w:rPr>
      </w:pPr>
      <w:bookmarkStart w:id="0" w:name="_GoBack"/>
      <w:r w:rsidRPr="0022231F">
        <w:rPr>
          <w:rFonts w:ascii="Calibri" w:hAnsi="Calibri" w:cs="Calibri"/>
          <w:sz w:val="22"/>
          <w:szCs w:val="22"/>
          <w:lang w:val="sr-Latn-CS"/>
        </w:rPr>
        <w:t>Ova odluka je konačna u upravnom postupku.</w:t>
      </w:r>
    </w:p>
    <w:bookmarkEnd w:id="0"/>
    <w:p w:rsidR="00F51224" w:rsidRPr="0022231F" w:rsidRDefault="00F51224" w:rsidP="00F51224">
      <w:pPr>
        <w:jc w:val="both"/>
        <w:rPr>
          <w:rFonts w:ascii="Calibri" w:hAnsi="Calibri" w:cs="Calibri"/>
          <w:sz w:val="22"/>
          <w:szCs w:val="22"/>
          <w:lang w:val="sr-Latn-CS"/>
        </w:rPr>
      </w:pPr>
    </w:p>
    <w:p w:rsidR="00F51224" w:rsidRPr="0022231F" w:rsidRDefault="00F51224" w:rsidP="00F51224">
      <w:pPr>
        <w:jc w:val="both"/>
        <w:rPr>
          <w:rFonts w:ascii="Calibri" w:hAnsi="Calibri" w:cs="Calibri"/>
          <w:sz w:val="22"/>
          <w:szCs w:val="22"/>
          <w:lang w:val="sr-Latn-CS"/>
        </w:rPr>
      </w:pPr>
      <w:r w:rsidRPr="0022231F">
        <w:rPr>
          <w:rFonts w:ascii="Calibri" w:hAnsi="Calibri" w:cs="Calibri"/>
          <w:b/>
          <w:sz w:val="22"/>
          <w:szCs w:val="22"/>
          <w:lang w:val="sr-Latn-CS"/>
        </w:rPr>
        <w:t>PRAVNA POUKA:</w:t>
      </w:r>
      <w:r w:rsidRPr="0022231F">
        <w:rPr>
          <w:rFonts w:ascii="Calibri" w:hAnsi="Calibri" w:cs="Calibri"/>
          <w:sz w:val="22"/>
          <w:szCs w:val="22"/>
          <w:lang w:val="sr-Latn-CS"/>
        </w:rPr>
        <w:t xml:space="preserve"> Protiv ove odluke može se pokrenuti upravni spor tužbom kod Uprvnog suda Crne Gore u roku od 30 dana od dana prijema ove odluke.</w:t>
      </w:r>
    </w:p>
    <w:p w:rsidR="00F51224" w:rsidRPr="0022231F" w:rsidRDefault="00F51224" w:rsidP="00F51224">
      <w:pPr>
        <w:jc w:val="both"/>
        <w:rPr>
          <w:rFonts w:ascii="Calibri" w:hAnsi="Calibri" w:cs="Calibri"/>
          <w:sz w:val="22"/>
          <w:szCs w:val="22"/>
          <w:lang w:val="sr-Latn-CS"/>
        </w:rPr>
      </w:pPr>
    </w:p>
    <w:p w:rsidR="00F51224" w:rsidRPr="0022231F" w:rsidRDefault="00F51224" w:rsidP="00F51224">
      <w:pPr>
        <w:jc w:val="both"/>
        <w:rPr>
          <w:rFonts w:ascii="Calibri" w:hAnsi="Calibri" w:cs="Calibri"/>
          <w:sz w:val="22"/>
          <w:szCs w:val="22"/>
          <w:lang w:val="sr-Latn-CS"/>
        </w:rPr>
      </w:pPr>
    </w:p>
    <w:p w:rsidR="00F51224" w:rsidRPr="0022231F" w:rsidRDefault="00F51224" w:rsidP="00F51224">
      <w:pPr>
        <w:jc w:val="both"/>
        <w:rPr>
          <w:rFonts w:ascii="Calibri" w:hAnsi="Calibri" w:cs="Calibri"/>
          <w:b/>
          <w:sz w:val="22"/>
          <w:szCs w:val="22"/>
          <w:lang w:val="sr-Latn-CS"/>
        </w:rPr>
      </w:pPr>
      <w:r w:rsidRPr="0022231F">
        <w:rPr>
          <w:rFonts w:ascii="Calibri" w:hAnsi="Calibri" w:cs="Calibri"/>
          <w:b/>
          <w:sz w:val="22"/>
          <w:szCs w:val="22"/>
          <w:lang w:val="sr-Latn-CS"/>
        </w:rPr>
        <w:t xml:space="preserve">                                                                                                           Tenderska komisija:    </w:t>
      </w:r>
    </w:p>
    <w:p w:rsidR="00F51224" w:rsidRPr="0022231F" w:rsidRDefault="00F51224" w:rsidP="00F51224">
      <w:pPr>
        <w:jc w:val="both"/>
        <w:rPr>
          <w:rFonts w:ascii="Calibri" w:hAnsi="Calibri" w:cs="Calibri"/>
          <w:b/>
          <w:sz w:val="22"/>
          <w:szCs w:val="22"/>
          <w:lang w:val="sr-Latn-CS"/>
        </w:rPr>
      </w:pPr>
    </w:p>
    <w:p w:rsidR="00F51224" w:rsidRPr="0022231F" w:rsidRDefault="00F51224" w:rsidP="00F51224">
      <w:pPr>
        <w:jc w:val="both"/>
        <w:rPr>
          <w:rFonts w:ascii="Calibri" w:hAnsi="Calibri" w:cs="Calibri"/>
          <w:sz w:val="22"/>
          <w:szCs w:val="22"/>
          <w:lang w:val="sr-Latn-CS"/>
        </w:rPr>
      </w:pPr>
      <w:r w:rsidRPr="0022231F">
        <w:rPr>
          <w:rFonts w:ascii="Calibri" w:hAnsi="Calibri" w:cs="Calibri"/>
          <w:b/>
          <w:sz w:val="22"/>
          <w:szCs w:val="22"/>
          <w:lang w:val="sr-Latn-CS"/>
        </w:rPr>
        <w:t xml:space="preserve">Dostavljeno:                                                           </w:t>
      </w:r>
      <w:r w:rsidRPr="0022231F">
        <w:rPr>
          <w:rFonts w:ascii="Calibri" w:hAnsi="Calibri" w:cs="Calibri"/>
          <w:sz w:val="22"/>
          <w:szCs w:val="22"/>
          <w:lang w:val="sr-Latn-CS"/>
        </w:rPr>
        <w:t xml:space="preserve"> 1. Vule Bošković, predsjednik ____________________ </w:t>
      </w: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-Podnosicu prigovora,                                            2. Zoran Golubović, član         ____________________</w:t>
      </w: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-Uprvi za šume,                                                       3. Goran Koljenšić, član           ____________________</w:t>
      </w: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 a/a                                                                           4. Milena Terzić, član              ____________________</w:t>
      </w:r>
    </w:p>
    <w:p w:rsidR="00F51224" w:rsidRPr="0022231F" w:rsidRDefault="00F51224" w:rsidP="00F51224">
      <w:pPr>
        <w:jc w:val="both"/>
        <w:rPr>
          <w:rFonts w:ascii="Calibri" w:hAnsi="Calibri" w:cs="Calibri"/>
          <w:sz w:val="22"/>
          <w:szCs w:val="22"/>
          <w:lang w:val="sr-Latn-CS"/>
        </w:rPr>
      </w:pPr>
      <w:r w:rsidRPr="0022231F">
        <w:rPr>
          <w:rFonts w:ascii="Calibri" w:hAnsi="Calibri" w:cs="Calibri"/>
          <w:sz w:val="22"/>
          <w:szCs w:val="22"/>
          <w:lang w:val="sr-Latn-CS"/>
        </w:rPr>
        <w:t xml:space="preserve">                                                                                   5. Pavle Međedović, član       ____________________</w:t>
      </w:r>
    </w:p>
    <w:p w:rsidR="00F51224" w:rsidRPr="0022231F" w:rsidRDefault="00F51224" w:rsidP="00F51224">
      <w:pPr>
        <w:jc w:val="both"/>
        <w:rPr>
          <w:rFonts w:ascii="Calibri" w:hAnsi="Calibri" w:cs="Calibri"/>
          <w:sz w:val="22"/>
          <w:szCs w:val="22"/>
          <w:lang w:val="sr-Latn-CS"/>
        </w:rPr>
      </w:pPr>
    </w:p>
    <w:p w:rsidR="00F51224" w:rsidRPr="0022231F" w:rsidRDefault="00F51224" w:rsidP="00F51224">
      <w:pPr>
        <w:rPr>
          <w:lang w:val="sr-Latn-CS"/>
        </w:rPr>
      </w:pPr>
    </w:p>
    <w:p w:rsidR="00F51224" w:rsidRPr="0022231F" w:rsidRDefault="00F51224" w:rsidP="002722F4">
      <w:pPr>
        <w:jc w:val="both"/>
        <w:rPr>
          <w:rFonts w:ascii="Calibri" w:hAnsi="Calibri" w:cs="Calibri"/>
          <w:sz w:val="22"/>
          <w:szCs w:val="22"/>
          <w:lang w:val="sr-Latn-CS"/>
        </w:rPr>
      </w:pPr>
    </w:p>
    <w:p w:rsidR="00497AF0" w:rsidRPr="0022231F" w:rsidRDefault="00497AF0" w:rsidP="00497AF0">
      <w:pPr>
        <w:jc w:val="both"/>
        <w:rPr>
          <w:rFonts w:ascii="Calibri" w:hAnsi="Calibri" w:cs="Calibri"/>
          <w:sz w:val="22"/>
          <w:szCs w:val="22"/>
          <w:lang w:val="sr-Latn-CS"/>
        </w:rPr>
      </w:pPr>
    </w:p>
    <w:p w:rsidR="002722F4" w:rsidRPr="00201157" w:rsidRDefault="002722F4" w:rsidP="00497AF0">
      <w:pPr>
        <w:jc w:val="both"/>
        <w:rPr>
          <w:rFonts w:ascii="Calibri" w:hAnsi="Calibri" w:cs="Calibri"/>
          <w:sz w:val="22"/>
          <w:szCs w:val="22"/>
          <w:lang w:val="sr-Latn-CS"/>
        </w:rPr>
      </w:pPr>
    </w:p>
    <w:p w:rsidR="00497AF0" w:rsidRPr="000C1C72" w:rsidRDefault="00497AF0" w:rsidP="000C1C72">
      <w:pPr>
        <w:jc w:val="both"/>
        <w:rPr>
          <w:rFonts w:ascii="Calibri" w:hAnsi="Calibri" w:cs="Calibri"/>
          <w:sz w:val="22"/>
          <w:szCs w:val="22"/>
          <w:lang w:val="sr-Latn-CS" w:eastAsia="x-none"/>
        </w:rPr>
      </w:pPr>
    </w:p>
    <w:p w:rsidR="000C1C72" w:rsidRPr="000C1C72" w:rsidRDefault="000C1C72" w:rsidP="000C1C72">
      <w:pPr>
        <w:ind w:left="720"/>
        <w:jc w:val="both"/>
        <w:rPr>
          <w:rFonts w:ascii="Calibri" w:hAnsi="Calibri" w:cs="Calibri"/>
          <w:sz w:val="22"/>
          <w:szCs w:val="22"/>
          <w:lang w:val="sr-Latn-CS" w:eastAsia="x-none"/>
        </w:rPr>
      </w:pPr>
    </w:p>
    <w:p w:rsidR="000C1C72" w:rsidRPr="000C1C72" w:rsidRDefault="000C1C72" w:rsidP="000C1C72">
      <w:pPr>
        <w:tabs>
          <w:tab w:val="left" w:pos="1200"/>
          <w:tab w:val="left" w:pos="4860"/>
          <w:tab w:val="center" w:pos="6480"/>
        </w:tabs>
        <w:jc w:val="both"/>
        <w:rPr>
          <w:rFonts w:ascii="Calibri" w:hAnsi="Calibri" w:cs="Calibri"/>
          <w:sz w:val="22"/>
          <w:szCs w:val="22"/>
          <w:lang w:val="sr-Latn-CS"/>
        </w:rPr>
      </w:pPr>
    </w:p>
    <w:p w:rsidR="0021429A" w:rsidRDefault="0021429A" w:rsidP="000C1C72">
      <w:pPr>
        <w:jc w:val="both"/>
      </w:pPr>
    </w:p>
    <w:sectPr w:rsidR="0021429A">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8B4"/>
    <w:multiLevelType w:val="hybridMultilevel"/>
    <w:tmpl w:val="447A4A56"/>
    <w:lvl w:ilvl="0" w:tplc="536CC3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5AC0EC6"/>
    <w:multiLevelType w:val="hybridMultilevel"/>
    <w:tmpl w:val="F88A7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C"/>
    <w:rsid w:val="00004DD2"/>
    <w:rsid w:val="000C1C72"/>
    <w:rsid w:val="000D0B79"/>
    <w:rsid w:val="0021429A"/>
    <w:rsid w:val="0022231F"/>
    <w:rsid w:val="002722F4"/>
    <w:rsid w:val="003D4B6B"/>
    <w:rsid w:val="00497AF0"/>
    <w:rsid w:val="005146D3"/>
    <w:rsid w:val="00546C92"/>
    <w:rsid w:val="005742FD"/>
    <w:rsid w:val="00614FE6"/>
    <w:rsid w:val="00766FC7"/>
    <w:rsid w:val="007945D7"/>
    <w:rsid w:val="007A6F56"/>
    <w:rsid w:val="008867AC"/>
    <w:rsid w:val="00A23057"/>
    <w:rsid w:val="00B4145A"/>
    <w:rsid w:val="00C06922"/>
    <w:rsid w:val="00EC5F5D"/>
    <w:rsid w:val="00F51224"/>
    <w:rsid w:val="00FB2216"/>
    <w:rsid w:val="00FE0EC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pc18</dc:creator>
  <cp:lastModifiedBy>pc18</cp:lastModifiedBy>
  <cp:revision>14</cp:revision>
  <dcterms:created xsi:type="dcterms:W3CDTF">2017-05-26T08:15:00Z</dcterms:created>
  <dcterms:modified xsi:type="dcterms:W3CDTF">2017-05-26T10:25:00Z</dcterms:modified>
</cp:coreProperties>
</file>